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935A9" w14:textId="77777777" w:rsidR="0089332A" w:rsidRPr="0089332A" w:rsidRDefault="0089332A" w:rsidP="0089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2A">
        <w:rPr>
          <w:rFonts w:ascii="Times New Roman" w:hAnsi="Times New Roman" w:cs="Times New Roman"/>
          <w:b/>
          <w:sz w:val="28"/>
          <w:szCs w:val="28"/>
        </w:rPr>
        <w:t>Правила поведения при загорании в квартире (доме)</w:t>
      </w:r>
    </w:p>
    <w:p w14:paraId="1E5C446D" w14:textId="77777777" w:rsidR="0089332A" w:rsidRPr="0089332A" w:rsidRDefault="0089332A" w:rsidP="0089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9CDA2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Основные действия при загорании в квартире (доме)</w:t>
      </w:r>
    </w:p>
    <w:p w14:paraId="1F3771A1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1. При обнаружении запаха дыма, гари, необходимо быстро установить, где находится очаг горения или тления:</w:t>
      </w:r>
    </w:p>
    <w:p w14:paraId="33C9FC80" w14:textId="77777777" w:rsidR="0089332A" w:rsidRPr="0089332A" w:rsidRDefault="0089332A" w:rsidP="0089332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в квартире (в комнате, кухне, подсобном помещении, на балконе, лоджии и т.д.);</w:t>
      </w:r>
    </w:p>
    <w:p w14:paraId="66E889B2" w14:textId="77777777" w:rsidR="0089332A" w:rsidRPr="0089332A" w:rsidRDefault="0089332A" w:rsidP="0089332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на лестничной площадке (мусоропровод, почтовый ящик и пр.);</w:t>
      </w:r>
      <w:bookmarkStart w:id="0" w:name="_GoBack"/>
      <w:bookmarkEnd w:id="0"/>
    </w:p>
    <w:p w14:paraId="01F771A5" w14:textId="77777777" w:rsidR="0089332A" w:rsidRPr="0089332A" w:rsidRDefault="0089332A" w:rsidP="0089332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в соседней квартире (идет дым из щелей двери);</w:t>
      </w:r>
    </w:p>
    <w:p w14:paraId="0CCF83B6" w14:textId="77777777" w:rsidR="0089332A" w:rsidRPr="0089332A" w:rsidRDefault="0089332A" w:rsidP="0089332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в соседнем доме (видно из окна).</w:t>
      </w:r>
    </w:p>
    <w:p w14:paraId="0FFC9C83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2. Немедленно сообщить о пожаре по телефону «121»</w:t>
      </w:r>
    </w:p>
    <w:p w14:paraId="690D0B52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4782D28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Звонки со всех операторов мобильной связи бесплатные.</w:t>
      </w:r>
    </w:p>
    <w:p w14:paraId="016929F5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A7B47FD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Далее необходимо сообщить следующие сведения:</w:t>
      </w:r>
    </w:p>
    <w:p w14:paraId="2685804B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A9771D8" w14:textId="77777777" w:rsidR="0089332A" w:rsidRPr="0089332A" w:rsidRDefault="0089332A" w:rsidP="0089332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адрес, где обнаружено загорание или пожар.</w:t>
      </w:r>
    </w:p>
    <w:p w14:paraId="4EF758F0" w14:textId="77777777" w:rsidR="0089332A" w:rsidRPr="0089332A" w:rsidRDefault="0089332A" w:rsidP="0089332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объект, где происходит пожар: во дворе, в квартире, школе, на складе и т.д.</w:t>
      </w:r>
    </w:p>
    <w:p w14:paraId="021BD77E" w14:textId="77777777" w:rsidR="0089332A" w:rsidRPr="0089332A" w:rsidRDefault="0089332A" w:rsidP="0089332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что горит (телевизор, мебель, автомобиль).</w:t>
      </w:r>
    </w:p>
    <w:p w14:paraId="0126AA42" w14:textId="77777777" w:rsidR="0089332A" w:rsidRPr="0089332A" w:rsidRDefault="0089332A" w:rsidP="0089332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по просьбе диспетчера уточнить: номер дома, подъезд, номер квартиры, ее этаж, сколько этажей в здании, как удобнее подъехать, код для входа в подъезд, есть ли опасность для людей и т. д.</w:t>
      </w:r>
    </w:p>
    <w:p w14:paraId="435E6345" w14:textId="77777777" w:rsidR="0089332A" w:rsidRPr="0089332A" w:rsidRDefault="0089332A" w:rsidP="0089332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свою фамилию и телефон.</w:t>
      </w:r>
    </w:p>
    <w:p w14:paraId="3F312F43" w14:textId="77777777" w:rsid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7132EDF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Говорить по телефону нужно четко и спокойно, не торопиться. Пока сообщаются сведения о пожаре, пожарная команда уже поднята по тревоге и выезжает (все, что надо бойцам передадут по рации).</w:t>
      </w:r>
    </w:p>
    <w:p w14:paraId="55F9DB74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D64E50D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Выйдя из дома, необходимо встретить пожарный автомобиль, показать самый быстрый и удобный проезд к месту возникшего пожара.</w:t>
      </w:r>
    </w:p>
    <w:p w14:paraId="52B423D9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D02D0C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Если в квартире нет телефона, нужно оповестить соседей и попросить их срочно позвонить в пожарную охрану.</w:t>
      </w:r>
    </w:p>
    <w:p w14:paraId="445D10CE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15A9ACF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89332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9332A">
        <w:rPr>
          <w:rFonts w:ascii="Times New Roman" w:hAnsi="Times New Roman" w:cs="Times New Roman"/>
          <w:sz w:val="28"/>
          <w:szCs w:val="28"/>
        </w:rPr>
        <w:t xml:space="preserve"> надо знать, что вызов пожарной команды просто так, из шалости или любопытства, не только отвлечет силы спасателей от реального чрезвычайного происшествия, но и будет иметь для «шалуна» и его родителей неприятные последствия.</w:t>
      </w:r>
    </w:p>
    <w:p w14:paraId="4BF1C739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574AF40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 xml:space="preserve">Заведомо ложный вызов пожарной охраны (также как милиции, скорой помощи или иных специализированных служб) является административным правонарушением и наказывается штрафом в размере от 10 до 15 минимальных </w:t>
      </w:r>
      <w:proofErr w:type="gramStart"/>
      <w:r w:rsidRPr="0089332A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Pr="0089332A">
        <w:rPr>
          <w:rFonts w:ascii="Times New Roman" w:hAnsi="Times New Roman" w:cs="Times New Roman"/>
          <w:sz w:val="28"/>
          <w:szCs w:val="28"/>
        </w:rPr>
        <w:t xml:space="preserve"> (статья 19.13 Кодекса Российской Федерации об административных правонарушениях от 30 декабря 2001 г. № 195-ФЗ).</w:t>
      </w:r>
    </w:p>
    <w:p w14:paraId="3873E00D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067163B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3. Принять меры к отключению электроприборов и оборудования.</w:t>
      </w:r>
    </w:p>
    <w:p w14:paraId="1DCCC887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4359685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4. При небольшом очаге горения приступить к его ликвидации имеющимися средствами пожаротушения, не пренебрегая собственной безопасностью.</w:t>
      </w:r>
    </w:p>
    <w:p w14:paraId="26DC3DFD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A42EC4C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 xml:space="preserve">5. При </w:t>
      </w:r>
      <w:proofErr w:type="spellStart"/>
      <w:r w:rsidRPr="0089332A">
        <w:rPr>
          <w:rFonts w:ascii="Times New Roman" w:hAnsi="Times New Roman" w:cs="Times New Roman"/>
          <w:sz w:val="28"/>
          <w:szCs w:val="28"/>
        </w:rPr>
        <w:t>развившемся</w:t>
      </w:r>
      <w:proofErr w:type="spellEnd"/>
      <w:r w:rsidRPr="0089332A">
        <w:rPr>
          <w:rFonts w:ascii="Times New Roman" w:hAnsi="Times New Roman" w:cs="Times New Roman"/>
          <w:sz w:val="28"/>
          <w:szCs w:val="28"/>
        </w:rPr>
        <w:t xml:space="preserve"> пожаре немедленно покинуть квартиру, прикрыв за собой дверь. &lt;6. &gt;Если невозможно эвакуироваться из квартиры:</w:t>
      </w:r>
    </w:p>
    <w:p w14:paraId="24701433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AC3B447" w14:textId="77777777" w:rsidR="0089332A" w:rsidRPr="0089332A" w:rsidRDefault="0089332A" w:rsidP="0089332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плотно закройте двери в горящее помещение, заткните щели мокрой тканью, тем самым оградив себя от поступления дыма; поливайте дверь водой;</w:t>
      </w:r>
    </w:p>
    <w:p w14:paraId="40E7FA22" w14:textId="77777777" w:rsidR="0089332A" w:rsidRPr="0089332A" w:rsidRDefault="0089332A" w:rsidP="0089332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сообщите о своем местонахождении в пожарную охрану.</w:t>
      </w:r>
    </w:p>
    <w:p w14:paraId="1E73CB63" w14:textId="77777777" w:rsidR="0089332A" w:rsidRPr="0089332A" w:rsidRDefault="0089332A" w:rsidP="0089332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 xml:space="preserve">выйдите на балкон, закрыв плотно за собой дверь, и криками привлеките внимание прохожих и пожарных; если балкона </w:t>
      </w:r>
      <w:proofErr w:type="gramStart"/>
      <w:r w:rsidRPr="0089332A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89332A">
        <w:rPr>
          <w:rFonts w:ascii="Times New Roman" w:hAnsi="Times New Roman" w:cs="Times New Roman"/>
          <w:sz w:val="28"/>
          <w:szCs w:val="28"/>
        </w:rPr>
        <w:t xml:space="preserve"> подойдите к окну, встаньте на стул и машите рукой или палкой с белой тряпкой, чтобы обратить на себя внимание.</w:t>
      </w:r>
    </w:p>
    <w:p w14:paraId="727C6DC9" w14:textId="77777777" w:rsid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B4E510E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7. Необходимо сохранять хладнокровие и не поддаваться панике. При пожаре не так опасен огонь, как дым.</w:t>
      </w:r>
    </w:p>
    <w:p w14:paraId="668879D9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CB76C06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8. При пожаре не следует:</w:t>
      </w:r>
    </w:p>
    <w:p w14:paraId="43B7F520" w14:textId="77777777" w:rsidR="0089332A" w:rsidRPr="0089332A" w:rsidRDefault="0089332A" w:rsidP="0089332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343A964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переоценивать силы и возможности;</w:t>
      </w:r>
    </w:p>
    <w:p w14:paraId="55C60FDC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рисковать жизнью, спасая имущество;</w:t>
      </w:r>
    </w:p>
    <w:p w14:paraId="2A5B3D0C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пытаться выйти через сильно задымленную лестничную клетку (влажная ткань не защищает от угарного газа):</w:t>
      </w:r>
    </w:p>
    <w:p w14:paraId="0941C2D7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спускаться по веревкам, простыням, водосточным трубам с этажей выше третьего;</w:t>
      </w:r>
    </w:p>
    <w:p w14:paraId="3ADC5E8A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открывать окна и двери (это увеличивает тягу и усиливает горение)</w:t>
      </w:r>
    </w:p>
    <w:p w14:paraId="3323A2F5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заниматься тушением, не вызвав предварительно пожарных;</w:t>
      </w:r>
    </w:p>
    <w:p w14:paraId="792F6E23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тушить водой электроприборы, находящиеся под напряжением;</w:t>
      </w:r>
    </w:p>
    <w:p w14:paraId="2BA12C74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пользоваться лифтом;</w:t>
      </w:r>
    </w:p>
    <w:p w14:paraId="61331BCE" w14:textId="77777777" w:rsidR="0089332A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32A">
        <w:rPr>
          <w:rFonts w:ascii="Times New Roman" w:hAnsi="Times New Roman" w:cs="Times New Roman"/>
          <w:sz w:val="28"/>
          <w:szCs w:val="28"/>
        </w:rPr>
        <w:t>выпрыгивать из окон верхних этажей;</w:t>
      </w:r>
    </w:p>
    <w:p w14:paraId="583FBE69" w14:textId="00BE9A7C" w:rsidR="0085735E" w:rsidRPr="0089332A" w:rsidRDefault="0089332A" w:rsidP="0089332A">
      <w:pPr>
        <w:pStyle w:val="a5"/>
        <w:numPr>
          <w:ilvl w:val="0"/>
          <w:numId w:val="12"/>
        </w:numPr>
        <w:spacing w:after="0" w:line="240" w:lineRule="auto"/>
        <w:jc w:val="both"/>
      </w:pPr>
      <w:r w:rsidRPr="0089332A">
        <w:rPr>
          <w:rFonts w:ascii="Times New Roman" w:hAnsi="Times New Roman" w:cs="Times New Roman"/>
          <w:sz w:val="28"/>
          <w:szCs w:val="28"/>
        </w:rPr>
        <w:t>прятаться в шкафах, кладовых, забиваться в углы и т.п.</w:t>
      </w:r>
    </w:p>
    <w:sectPr w:rsidR="0085735E" w:rsidRPr="0089332A" w:rsidSect="00B635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5ACF"/>
    <w:multiLevelType w:val="hybridMultilevel"/>
    <w:tmpl w:val="F6722658"/>
    <w:lvl w:ilvl="0" w:tplc="41B29CA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6FF2F2B"/>
    <w:multiLevelType w:val="hybridMultilevel"/>
    <w:tmpl w:val="733E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B7365"/>
    <w:multiLevelType w:val="hybridMultilevel"/>
    <w:tmpl w:val="623E39F4"/>
    <w:lvl w:ilvl="0" w:tplc="41B29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E69BB"/>
    <w:multiLevelType w:val="hybridMultilevel"/>
    <w:tmpl w:val="08BA286C"/>
    <w:lvl w:ilvl="0" w:tplc="41B29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A5AC3"/>
    <w:multiLevelType w:val="hybridMultilevel"/>
    <w:tmpl w:val="7F1026C0"/>
    <w:lvl w:ilvl="0" w:tplc="41B29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B1F91"/>
    <w:multiLevelType w:val="hybridMultilevel"/>
    <w:tmpl w:val="59A44A86"/>
    <w:lvl w:ilvl="0" w:tplc="41B29CA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0004438"/>
    <w:multiLevelType w:val="hybridMultilevel"/>
    <w:tmpl w:val="AB660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8A869AD"/>
    <w:multiLevelType w:val="hybridMultilevel"/>
    <w:tmpl w:val="DA104712"/>
    <w:lvl w:ilvl="0" w:tplc="41B29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126ED"/>
    <w:multiLevelType w:val="hybridMultilevel"/>
    <w:tmpl w:val="09568D3A"/>
    <w:lvl w:ilvl="0" w:tplc="41B29CA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27028B1"/>
    <w:multiLevelType w:val="hybridMultilevel"/>
    <w:tmpl w:val="AE6AA550"/>
    <w:lvl w:ilvl="0" w:tplc="41B29CA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C1A397E"/>
    <w:multiLevelType w:val="hybridMultilevel"/>
    <w:tmpl w:val="8976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56655"/>
    <w:multiLevelType w:val="hybridMultilevel"/>
    <w:tmpl w:val="3B4C4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EB"/>
    <w:rsid w:val="001A62EB"/>
    <w:rsid w:val="002C61AC"/>
    <w:rsid w:val="00406854"/>
    <w:rsid w:val="005F232D"/>
    <w:rsid w:val="005F77AD"/>
    <w:rsid w:val="006360F1"/>
    <w:rsid w:val="00642559"/>
    <w:rsid w:val="008103AC"/>
    <w:rsid w:val="0085735E"/>
    <w:rsid w:val="0089332A"/>
    <w:rsid w:val="00B47881"/>
    <w:rsid w:val="00B6351F"/>
    <w:rsid w:val="00E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7A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7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F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5F232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63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7A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7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F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FollowedHyperlink"/>
    <w:basedOn w:val="a0"/>
    <w:uiPriority w:val="99"/>
    <w:semiHidden/>
    <w:unhideWhenUsed/>
    <w:rsid w:val="005F232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B6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10</cp:revision>
  <dcterms:created xsi:type="dcterms:W3CDTF">2020-12-01T03:37:00Z</dcterms:created>
  <dcterms:modified xsi:type="dcterms:W3CDTF">2020-12-02T04:42:00Z</dcterms:modified>
</cp:coreProperties>
</file>